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1F1BC5" w:rsidRPr="00936A2A" w14:paraId="0441BC9A" w14:textId="77777777" w:rsidTr="00792524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47F32D" w14:textId="77777777" w:rsidR="001F1BC5" w:rsidRPr="00936A2A" w:rsidRDefault="001F1BC5" w:rsidP="00792524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871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48F73D" w14:textId="77777777" w:rsidR="001F1BC5" w:rsidRPr="00936A2A" w:rsidRDefault="001F1BC5" w:rsidP="00792524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Line Körper-Notdusche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mit Augendusche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,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Über-Tür-M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ontage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Auf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putz</w:t>
            </w:r>
          </w:p>
        </w:tc>
      </w:tr>
      <w:tr w:rsidR="001F1BC5" w:rsidRPr="00936A2A" w14:paraId="25F3C04E" w14:textId="77777777" w:rsidTr="00792524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ED0076" w14:textId="77777777" w:rsidR="001F1BC5" w:rsidRDefault="001F1BC5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Line Körper-Notdusche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mit Augendusche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,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Über-Tür-M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ontage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Auf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putz</w:t>
            </w:r>
          </w:p>
          <w:p w14:paraId="6737A8A0" w14:textId="77777777" w:rsidR="001F1BC5" w:rsidRDefault="001F1BC5" w:rsidP="00792524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inklusive oberem und unterem Wasseranschluss 3/4-Zoll-IG für den Einbau in Zirkulationsleitungen, Stopfen 3/4-Zoll aus Edelstahl</w:t>
            </w:r>
          </w:p>
          <w:p w14:paraId="5D4CE255" w14:textId="77777777" w:rsidR="001F1BC5" w:rsidRDefault="001F1BC5" w:rsidP="00792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- Wandflansch mit vier Befestigungsbohrungen aus Edelstahl, poliert, Wasseranschluss 3/4-Zoll-IG</w:t>
            </w:r>
          </w:p>
          <w:p w14:paraId="6993B968" w14:textId="77777777" w:rsidR="001F1BC5" w:rsidRPr="00B746F9" w:rsidRDefault="001F1BC5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 integrierte Premium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Sicherheits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-Augendusche mit </w:t>
            </w:r>
            <w:r>
              <w:rPr>
                <w:rFonts w:ascii="Arial" w:hAnsi="Arial" w:cs="Arial"/>
                <w:bCs/>
                <w:sz w:val="18"/>
                <w:szCs w:val="18"/>
              </w:rPr>
              <w:t>zwei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 Brausek</w:t>
            </w:r>
            <w:r>
              <w:rPr>
                <w:rFonts w:ascii="Arial" w:hAnsi="Arial" w:cs="Arial"/>
                <w:bCs/>
                <w:sz w:val="18"/>
                <w:szCs w:val="18"/>
              </w:rPr>
              <w:t>ö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>pf</w:t>
            </w:r>
            <w:r>
              <w:rPr>
                <w:rFonts w:ascii="Arial" w:hAnsi="Arial" w:cs="Arial"/>
                <w:bCs/>
                <w:sz w:val="18"/>
                <w:szCs w:val="18"/>
              </w:rPr>
              <w:t>en 45°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br/>
            </w:r>
            <w:r>
              <w:rPr>
                <w:rFonts w:ascii="Arial" w:hAnsi="Arial"/>
                <w:sz w:val="18"/>
              </w:rPr>
              <w:t>- Anschlussrohr 1/2-Zoll aus Edelstahl mit Steckanschluss X8, poliert, Länge 60 mm</w:t>
            </w:r>
          </w:p>
          <w:p w14:paraId="633CC583" w14:textId="77777777" w:rsidR="001F1BC5" w:rsidRDefault="001F1BC5" w:rsidP="00792524">
            <w:pPr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Stecksystem X6 aus Edelstahl 3/4-Zoll für eine einfache Montage und Ausrichtung der Dusche, poliert</w:t>
            </w:r>
          </w:p>
          <w:p w14:paraId="2D7220A9" w14:textId="77777777" w:rsidR="001F1BC5" w:rsidRDefault="001F1BC5" w:rsidP="00792524">
            <w:pPr>
              <w:tabs>
                <w:tab w:val="left" w:pos="-4167"/>
              </w:tabs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Kugelhahn 1/2-Zoll aus Edelstahl, mit PUSH-Hebel-Bedienung, DIN-DVGW geprüft und zugelassen</w:t>
            </w:r>
            <w:r>
              <w:rPr>
                <w:rFonts w:ascii="Arial" w:hAnsi="Arial"/>
                <w:sz w:val="18"/>
              </w:rPr>
              <w:br/>
              <w:t xml:space="preserve">- Bedienplatte aus Edelstahl, poliert, Länge 130 mm, mit großem Signal "PUSH", langnachleuchtend gemäß DIN 67510 </w:t>
            </w:r>
            <w:r>
              <w:rPr>
                <w:rFonts w:ascii="Arial" w:hAnsi="Arial"/>
                <w:sz w:val="18"/>
              </w:rPr>
              <w:br/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- breitstrahlende Hochleistungsbrauseköpfe </w:t>
            </w:r>
            <w:r>
              <w:rPr>
                <w:rFonts w:ascii="Arial" w:hAnsi="Arial" w:cs="Arial"/>
                <w:sz w:val="18"/>
                <w:szCs w:val="18"/>
              </w:rPr>
              <w:t xml:space="preserve">aus Edelstahl, poliert, 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45° abgewinkelt, mit </w:t>
            </w:r>
            <w:r>
              <w:rPr>
                <w:rFonts w:ascii="Arial" w:hAnsi="Arial" w:cs="Arial"/>
                <w:sz w:val="18"/>
                <w:szCs w:val="18"/>
              </w:rPr>
              <w:t>Edelstahl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sprühplatte, verkalkungsarm, </w:t>
            </w:r>
            <w:r>
              <w:rPr>
                <w:rFonts w:ascii="Arial" w:hAnsi="Arial" w:cs="Arial"/>
                <w:sz w:val="18"/>
                <w:szCs w:val="18"/>
              </w:rPr>
              <w:t>inkl. Gummi</w:t>
            </w:r>
            <w:r w:rsidRPr="009550B0">
              <w:rPr>
                <w:rFonts w:ascii="Arial" w:hAnsi="Arial" w:cs="Arial"/>
                <w:sz w:val="18"/>
                <w:szCs w:val="18"/>
              </w:rPr>
              <w:t>schutz und dichtschließendem Staubdeckel mit Klappmechanismus</w:t>
            </w:r>
            <w:r w:rsidRPr="00186941">
              <w:rPr>
                <w:rFonts w:ascii="Arial" w:hAnsi="Arial" w:cs="Arial"/>
                <w:sz w:val="18"/>
                <w:szCs w:val="18"/>
              </w:rPr>
              <w:t>, montiert über Verteilergabel</w:t>
            </w:r>
            <w:r w:rsidRPr="00076039">
              <w:rPr>
                <w:rFonts w:ascii="Arial" w:hAnsi="Arial" w:cs="Arial"/>
                <w:color w:val="FF0000"/>
                <w:sz w:val="18"/>
                <w:szCs w:val="18"/>
              </w:rPr>
              <w:br/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- integrierter automatischer Mengenregulator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Liter / Minute</w:t>
            </w:r>
            <w:r>
              <w:rPr>
                <w:rFonts w:ascii="Arial" w:hAnsi="Arial" w:cs="Arial"/>
                <w:sz w:val="18"/>
                <w:szCs w:val="18"/>
              </w:rPr>
              <w:t xml:space="preserve"> für ein normgerechtes Strahlbild bei einem vorgegebenem Arbeitsbereich von 1 bis 5 bar Fließdruck</w:t>
            </w:r>
          </w:p>
          <w:p w14:paraId="0E5BC6B8" w14:textId="77777777" w:rsidR="001F1BC5" w:rsidRDefault="001F1BC5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550B0">
              <w:rPr>
                <w:rFonts w:ascii="Arial" w:hAnsi="Arial" w:cs="Arial"/>
                <w:sz w:val="18"/>
                <w:szCs w:val="18"/>
              </w:rPr>
              <w:t xml:space="preserve">- Hinweisschild für Augendusche nach DIN </w:t>
            </w:r>
            <w:r>
              <w:rPr>
                <w:rFonts w:ascii="Arial" w:hAnsi="Arial" w:cs="Arial"/>
                <w:sz w:val="18"/>
                <w:szCs w:val="18"/>
              </w:rPr>
              <w:t>EN ISO 7010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und </w:t>
            </w:r>
            <w:r>
              <w:rPr>
                <w:rFonts w:ascii="Arial" w:hAnsi="Arial" w:cs="Arial"/>
                <w:sz w:val="18"/>
                <w:szCs w:val="18"/>
              </w:rPr>
              <w:t>ASR A1.3, selbstklebende PVC-Folie, Abmessungen 100 x 100 mm, Erkennungsweite 10 Meter</w:t>
            </w:r>
          </w:p>
          <w:p w14:paraId="71E333B8" w14:textId="77777777" w:rsidR="001F1BC5" w:rsidRPr="00300B90" w:rsidRDefault="001F1BC5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300B90">
              <w:rPr>
                <w:rFonts w:ascii="Arial" w:hAnsi="Arial" w:cs="Arial"/>
                <w:noProof/>
                <w:sz w:val="18"/>
                <w:szCs w:val="18"/>
              </w:rPr>
              <w:t xml:space="preserve">- Verbindungsrohr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300B90">
              <w:rPr>
                <w:rFonts w:ascii="Arial" w:hAnsi="Arial" w:cs="Arial"/>
                <w:noProof/>
                <w:sz w:val="18"/>
                <w:szCs w:val="18"/>
              </w:rPr>
              <w:t>, Länge 1500 mm</w:t>
            </w:r>
          </w:p>
          <w:p w14:paraId="3444007F" w14:textId="77777777" w:rsidR="001F1BC5" w:rsidRPr="00300B90" w:rsidRDefault="001F1BC5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300B90">
              <w:rPr>
                <w:rFonts w:ascii="Arial" w:hAnsi="Arial" w:cs="Arial"/>
                <w:noProof/>
                <w:sz w:val="18"/>
                <w:szCs w:val="18"/>
              </w:rPr>
              <w:t xml:space="preserve">- Wandflansch als 90°-Eck-Ausführung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</w:p>
          <w:p w14:paraId="2FD3DC48" w14:textId="77777777" w:rsidR="001F1BC5" w:rsidRDefault="001F1BC5" w:rsidP="00792524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A2276">
              <w:rPr>
                <w:rFonts w:ascii="Arial" w:hAnsi="Arial"/>
                <w:sz w:val="18"/>
              </w:rPr>
              <w:t xml:space="preserve">- Anschluss-Adapter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EA2276">
              <w:rPr>
                <w:rFonts w:ascii="Arial" w:hAnsi="Arial"/>
                <w:sz w:val="18"/>
              </w:rPr>
              <w:t>, mit integriertem automatischen Mengenregulator 50 Liter / Minute für ein normgerechtes Strahlbild bei einem vorgegebenen Arbeitsbereich von 1,5 bis 3 bar Fließdruck</w:t>
            </w:r>
          </w:p>
          <w:p w14:paraId="6DB68F52" w14:textId="77777777" w:rsidR="001F1BC5" w:rsidRDefault="001F1BC5" w:rsidP="00792524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- Verbindungsrohr 3/4-Zoll aus Edelstahl, poliert, Länge 75 mm</w:t>
            </w:r>
          </w:p>
          <w:p w14:paraId="0FA51C7A" w14:textId="77777777" w:rsidR="001F1BC5" w:rsidRPr="00300B90" w:rsidRDefault="001F1BC5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300B90">
              <w:rPr>
                <w:rFonts w:ascii="Arial" w:hAnsi="Arial" w:cs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4C422626" w14:textId="77777777" w:rsidR="001F1BC5" w:rsidRPr="00300B90" w:rsidRDefault="001F1BC5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300B90">
              <w:rPr>
                <w:rFonts w:ascii="Arial" w:hAnsi="Arial" w:cs="Arial"/>
                <w:noProof/>
                <w:sz w:val="18"/>
                <w:szCs w:val="18"/>
              </w:rPr>
              <w:t xml:space="preserve">- Zugstange mit Ringgriff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</w:t>
            </w:r>
            <w:r w:rsidRPr="00300B90">
              <w:rPr>
                <w:rFonts w:ascii="Arial" w:hAnsi="Arial" w:cs="Arial"/>
                <w:noProof/>
                <w:sz w:val="18"/>
                <w:szCs w:val="18"/>
              </w:rPr>
              <w:t xml:space="preserve">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300B90">
              <w:rPr>
                <w:rFonts w:ascii="Arial" w:hAnsi="Arial" w:cs="Arial"/>
                <w:noProof/>
                <w:sz w:val="18"/>
                <w:szCs w:val="18"/>
              </w:rPr>
              <w:t>, Länge 700 mm</w:t>
            </w:r>
          </w:p>
          <w:p w14:paraId="20BE51A1" w14:textId="77777777" w:rsidR="001F1BC5" w:rsidRDefault="001F1BC5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75854">
              <w:rPr>
                <w:rFonts w:ascii="Arial" w:hAnsi="Arial" w:cs="Arial"/>
                <w:noProof/>
                <w:sz w:val="18"/>
                <w:szCs w:val="18"/>
              </w:rPr>
              <w:t xml:space="preserve">- Führungshalter für Zugstange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</w:t>
            </w:r>
            <w:r w:rsidRPr="00975854">
              <w:rPr>
                <w:rFonts w:ascii="Arial" w:hAnsi="Arial" w:cs="Arial"/>
                <w:noProof/>
                <w:sz w:val="18"/>
                <w:szCs w:val="18"/>
              </w:rPr>
              <w:t xml:space="preserve">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</w:p>
          <w:p w14:paraId="404E4E74" w14:textId="77777777" w:rsidR="001F1BC5" w:rsidRDefault="001F1BC5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75854">
              <w:rPr>
                <w:rFonts w:ascii="Arial" w:hAnsi="Arial" w:cs="Arial"/>
                <w:noProof/>
                <w:sz w:val="18"/>
                <w:szCs w:val="18"/>
              </w:rPr>
              <w:t xml:space="preserve">- Verbindungsrohr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975854">
              <w:rPr>
                <w:rFonts w:ascii="Arial" w:hAnsi="Arial" w:cs="Arial"/>
                <w:noProof/>
                <w:sz w:val="18"/>
                <w:szCs w:val="18"/>
              </w:rPr>
              <w:t>, Länge 500 mm</w:t>
            </w:r>
          </w:p>
          <w:p w14:paraId="17247E20" w14:textId="77777777" w:rsidR="001F1BC5" w:rsidRPr="00975854" w:rsidRDefault="001F1BC5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75854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</w:p>
          <w:p w14:paraId="6E075E20" w14:textId="77777777" w:rsidR="001F1BC5" w:rsidRPr="00936A2A" w:rsidRDefault="001F1BC5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- Wandduscharm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, Ausladung 5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5 mm</w:t>
            </w:r>
          </w:p>
          <w:p w14:paraId="2BB2DCED" w14:textId="77777777" w:rsidR="001F1BC5" w:rsidRPr="00936A2A" w:rsidRDefault="001F1BC5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Edelstahl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poliert, 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mit verbessertem Strahlbild, korrosionsbeständig, weitestgehend verkalkungs- und wartungsfrei, sehr robust, selbst entleerend</w:t>
            </w:r>
          </w:p>
          <w:p w14:paraId="07D227C6" w14:textId="77777777" w:rsidR="001F1BC5" w:rsidRDefault="001F1BC5" w:rsidP="00792524">
            <w:pPr>
              <w:rPr>
                <w:rFonts w:ascii="Arial" w:hAnsi="Arial" w:cs="Arial"/>
                <w:noProof/>
                <w:color w:val="FF0000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244C88D5" w14:textId="77777777" w:rsidR="001F1BC5" w:rsidRPr="00936A2A" w:rsidRDefault="001F1BC5" w:rsidP="00792524">
            <w:pPr>
              <w:tabs>
                <w:tab w:val="left" w:pos="-4167"/>
              </w:tabs>
              <w:ind w:right="566"/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Anbringungshöhe </w:t>
            </w:r>
            <w:r>
              <w:rPr>
                <w:rFonts w:ascii="Arial" w:hAnsi="Arial" w:cs="Arial"/>
                <w:sz w:val="18"/>
                <w:szCs w:val="18"/>
              </w:rPr>
              <w:t>810</w:t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 mm (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Pr="00936A2A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272A2C2C" w14:textId="77777777" w:rsidR="001F1BC5" w:rsidRPr="00936A2A" w:rsidRDefault="001F1BC5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17ED50D4" w14:textId="77777777" w:rsidR="001F1BC5" w:rsidRPr="00936A2A" w:rsidRDefault="001F1BC5" w:rsidP="00792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gemäß ANSI Z358.1-2014, DIN EN 15154-1:2006, DIN EN 15154-2:2006 und DIN EN 15154-5:2019</w:t>
            </w:r>
          </w:p>
          <w:p w14:paraId="06429B61" w14:textId="77777777" w:rsidR="001F1BC5" w:rsidRPr="00936A2A" w:rsidRDefault="001F1BC5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444F7ADB" w14:textId="77777777" w:rsidR="001F1BC5" w:rsidRPr="00936A2A" w:rsidRDefault="001F1BC5" w:rsidP="00792524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 xml:space="preserve">Artikel-Nr.: BR </w:t>
            </w:r>
            <w:r>
              <w:rPr>
                <w:rFonts w:ascii="Arial" w:hAnsi="Arial" w:cs="Arial"/>
                <w:bCs/>
                <w:sz w:val="18"/>
              </w:rPr>
              <w:t>871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</w:p>
          <w:p w14:paraId="3828FA40" w14:textId="77777777" w:rsidR="001F1BC5" w:rsidRPr="00936A2A" w:rsidRDefault="001F1BC5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7E73D038" w14:textId="77777777" w:rsidR="00CB36C9" w:rsidRPr="00936A2A" w:rsidRDefault="00CB36C9" w:rsidP="00CB36C9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3C07FD2A" w14:textId="77777777" w:rsidR="00CB36C9" w:rsidRPr="00EF35DA" w:rsidRDefault="00CB36C9" w:rsidP="00CB36C9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198801D0" w14:textId="77777777" w:rsidR="00CB36C9" w:rsidRPr="00EF35DA" w:rsidRDefault="00CB36C9" w:rsidP="00CB36C9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11BA3BF7" w14:textId="77777777" w:rsidR="00CB36C9" w:rsidRPr="00EF35DA" w:rsidRDefault="00CB36C9" w:rsidP="00CB36C9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 Körperdusche: 50 Liter / Minute</w:t>
            </w:r>
          </w:p>
          <w:p w14:paraId="309B3D6F" w14:textId="77777777" w:rsidR="00CB36C9" w:rsidRPr="00EF35DA" w:rsidRDefault="00CB36C9" w:rsidP="00CB36C9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4E90A8D6" w14:textId="77777777" w:rsidR="00CB36C9" w:rsidRDefault="00CB36C9" w:rsidP="00CB36C9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Abmessungen (H x B x T): 1625 x 940 x 535 mm</w:t>
            </w:r>
          </w:p>
          <w:p w14:paraId="1EA9E798" w14:textId="77777777" w:rsidR="00CB36C9" w:rsidRPr="00EF35DA" w:rsidRDefault="00CB36C9" w:rsidP="00CB36C9">
            <w:pPr>
              <w:rPr>
                <w:rFonts w:ascii="Arial" w:hAnsi="Arial" w:cs="Arial"/>
                <w:bCs/>
                <w:sz w:val="18"/>
              </w:rPr>
            </w:pPr>
          </w:p>
          <w:p w14:paraId="7726817D" w14:textId="77777777" w:rsidR="00CB36C9" w:rsidRPr="00EF35DA" w:rsidRDefault="00CB36C9" w:rsidP="00CB36C9">
            <w:pPr>
              <w:rPr>
                <w:rFonts w:ascii="Arial" w:hAnsi="Arial" w:cs="Arial"/>
                <w:b/>
                <w:sz w:val="18"/>
                <w:u w:val="single"/>
              </w:rPr>
            </w:pPr>
            <w:r w:rsidRPr="00EF35DA">
              <w:rPr>
                <w:rFonts w:ascii="Arial" w:hAnsi="Arial" w:cs="Arial"/>
                <w:b/>
                <w:sz w:val="18"/>
                <w:u w:val="single"/>
              </w:rPr>
              <w:t>Technische Daten Augendusche</w:t>
            </w:r>
          </w:p>
          <w:p w14:paraId="1B429F5C" w14:textId="77777777" w:rsidR="00CB36C9" w:rsidRPr="00EF35DA" w:rsidRDefault="00CB36C9" w:rsidP="00CB36C9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65E84524" w14:textId="77777777" w:rsidR="00CB36C9" w:rsidRPr="00EF35DA" w:rsidRDefault="00CB36C9" w:rsidP="00CB36C9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5 bar</w:t>
            </w:r>
          </w:p>
          <w:p w14:paraId="1AB1632D" w14:textId="77777777" w:rsidR="00CB36C9" w:rsidRDefault="00CB36C9" w:rsidP="00CB36C9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Volumenstrom: 14 Liter / Minute</w:t>
            </w:r>
          </w:p>
          <w:p w14:paraId="53ED1200" w14:textId="77777777" w:rsidR="001F1BC5" w:rsidRDefault="001F1BC5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48D87E10" w14:textId="77777777" w:rsidR="001F1BC5" w:rsidRPr="007B2E99" w:rsidRDefault="001F1BC5" w:rsidP="00792524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34691384" w14:textId="77777777" w:rsidR="001F1BC5" w:rsidRDefault="001F1BC5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87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DIN EN 15154-5:2019)</w:t>
            </w:r>
          </w:p>
          <w:p w14:paraId="3E1E716A" w14:textId="77777777" w:rsidR="001F1BC5" w:rsidRDefault="001F1BC5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87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35L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35 Liter / Minute (Gefährdungsklasse I gemäß DIN EN 15154-5:2019)</w:t>
            </w:r>
          </w:p>
          <w:p w14:paraId="30F1CDC5" w14:textId="77777777" w:rsidR="001F1BC5" w:rsidRDefault="001F1BC5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87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DIN EN 15154-5:2019)</w:t>
            </w:r>
          </w:p>
          <w:p w14:paraId="476FC560" w14:textId="77777777" w:rsidR="001F1BC5" w:rsidRPr="00936A2A" w:rsidRDefault="001F1BC5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87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DIN EN 15154-5:2019) </w:t>
            </w:r>
          </w:p>
        </w:tc>
      </w:tr>
    </w:tbl>
    <w:p w14:paraId="13252E4E" w14:textId="77777777" w:rsidR="00040094" w:rsidRDefault="00040094" w:rsidP="00375BCC">
      <w:pPr>
        <w:rPr>
          <w:rFonts w:ascii="Arial" w:hAnsi="Arial" w:cs="Arial"/>
          <w:sz w:val="18"/>
          <w:szCs w:val="18"/>
        </w:rPr>
      </w:pPr>
    </w:p>
    <w:sectPr w:rsidR="000400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59D2E" w14:textId="77777777" w:rsidR="00624CBD" w:rsidRDefault="00624CBD" w:rsidP="00323468">
      <w:r>
        <w:separator/>
      </w:r>
    </w:p>
  </w:endnote>
  <w:endnote w:type="continuationSeparator" w:id="0">
    <w:p w14:paraId="44BB75EF" w14:textId="77777777" w:rsidR="00624CBD" w:rsidRDefault="00624CB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400A1" w14:textId="77777777" w:rsidR="004C54F1" w:rsidRDefault="004C54F1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1F1BC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1F1BC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1B7904BF" w14:textId="77777777" w:rsidR="004C54F1" w:rsidRDefault="004C54F1">
    <w:pPr>
      <w:pStyle w:val="Fuzeile"/>
    </w:pPr>
  </w:p>
  <w:p w14:paraId="0CB7C837" w14:textId="7EB43E23" w:rsidR="004C54F1" w:rsidRDefault="00CB36C9">
    <w:pPr>
      <w:pStyle w:val="Fuzeile"/>
    </w:pPr>
    <w:r>
      <w:rPr>
        <w:noProof/>
      </w:rPr>
      <w:drawing>
        <wp:inline distT="0" distB="0" distL="0" distR="0" wp14:anchorId="63C0BC99" wp14:editId="74102B65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023E1" w14:textId="77777777" w:rsidR="00624CBD" w:rsidRDefault="00624CBD" w:rsidP="00323468">
      <w:r>
        <w:separator/>
      </w:r>
    </w:p>
  </w:footnote>
  <w:footnote w:type="continuationSeparator" w:id="0">
    <w:p w14:paraId="3505032C" w14:textId="77777777" w:rsidR="00624CBD" w:rsidRDefault="00624CB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21802" w14:textId="77777777" w:rsidR="004C54F1" w:rsidRDefault="000E666F">
    <w:pPr>
      <w:pStyle w:val="Kopfzeile"/>
    </w:pPr>
    <w:r>
      <w:rPr>
        <w:noProof/>
      </w:rPr>
      <w:drawing>
        <wp:inline distT="0" distB="0" distL="0" distR="0" wp14:anchorId="28A56992" wp14:editId="6CCFC44D">
          <wp:extent cx="7562850" cy="1266825"/>
          <wp:effectExtent l="0" t="0" r="0" b="9525"/>
          <wp:docPr id="1" name="Bild 1" descr="14-Kopfzeile-AUS-Notduschkombinat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4-Kopfzeile-AUS-Notduschkombinatio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pduWi5fo3FJEZsfWm7Tty6LdPZKrB1XlxhusdTGTBZlIfiY7b1UvMX6jLjl7HDw6VjloaUgMx01Ywm+alqpFg==" w:salt="aj2+mhMRf/o0YYVGMRGxS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1E2C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983"/>
    <w:rsid w:val="00032D27"/>
    <w:rsid w:val="00032E0E"/>
    <w:rsid w:val="00033DB3"/>
    <w:rsid w:val="00034B8A"/>
    <w:rsid w:val="0003512A"/>
    <w:rsid w:val="00035257"/>
    <w:rsid w:val="00040094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57E5A"/>
    <w:rsid w:val="00060709"/>
    <w:rsid w:val="000613D4"/>
    <w:rsid w:val="00061AE0"/>
    <w:rsid w:val="000633B9"/>
    <w:rsid w:val="000647C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08C"/>
    <w:rsid w:val="000775F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5FC6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A68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454"/>
    <w:rsid w:val="000E4ACE"/>
    <w:rsid w:val="000E54C1"/>
    <w:rsid w:val="000E60FE"/>
    <w:rsid w:val="000E666F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1F9F"/>
    <w:rsid w:val="001124C0"/>
    <w:rsid w:val="00114950"/>
    <w:rsid w:val="00116630"/>
    <w:rsid w:val="00116A3E"/>
    <w:rsid w:val="00116D03"/>
    <w:rsid w:val="00116F0B"/>
    <w:rsid w:val="0011741A"/>
    <w:rsid w:val="00117F6B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2D4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13E"/>
    <w:rsid w:val="00145711"/>
    <w:rsid w:val="00145C1D"/>
    <w:rsid w:val="00146811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1DD8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F1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19A2"/>
    <w:rsid w:val="001E23AF"/>
    <w:rsid w:val="001E24C7"/>
    <w:rsid w:val="001E2596"/>
    <w:rsid w:val="001E2B2D"/>
    <w:rsid w:val="001E310E"/>
    <w:rsid w:val="001E5C1E"/>
    <w:rsid w:val="001E6300"/>
    <w:rsid w:val="001E77FE"/>
    <w:rsid w:val="001E7881"/>
    <w:rsid w:val="001F0271"/>
    <w:rsid w:val="001F1BC5"/>
    <w:rsid w:val="001F3194"/>
    <w:rsid w:val="001F49D4"/>
    <w:rsid w:val="001F5079"/>
    <w:rsid w:val="001F5318"/>
    <w:rsid w:val="001F5DEF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04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2A2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639"/>
    <w:rsid w:val="002B7D79"/>
    <w:rsid w:val="002C048A"/>
    <w:rsid w:val="002C0EFD"/>
    <w:rsid w:val="002C12E7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1319"/>
    <w:rsid w:val="002D2025"/>
    <w:rsid w:val="002D3098"/>
    <w:rsid w:val="002D31C8"/>
    <w:rsid w:val="002D4BBB"/>
    <w:rsid w:val="002D6B86"/>
    <w:rsid w:val="002D75AF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0B90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DC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10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C7F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75BCC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9B4"/>
    <w:rsid w:val="00413C7C"/>
    <w:rsid w:val="00414353"/>
    <w:rsid w:val="00415401"/>
    <w:rsid w:val="00415E3E"/>
    <w:rsid w:val="0041628E"/>
    <w:rsid w:val="00416E2B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599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B7552"/>
    <w:rsid w:val="004C05E6"/>
    <w:rsid w:val="004C0A61"/>
    <w:rsid w:val="004C0C1F"/>
    <w:rsid w:val="004C0DC4"/>
    <w:rsid w:val="004C0F24"/>
    <w:rsid w:val="004C1E35"/>
    <w:rsid w:val="004C34D4"/>
    <w:rsid w:val="004C4795"/>
    <w:rsid w:val="004C498B"/>
    <w:rsid w:val="004C4DBC"/>
    <w:rsid w:val="004C54F1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3331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7AB"/>
    <w:rsid w:val="00511B7A"/>
    <w:rsid w:val="00511DCA"/>
    <w:rsid w:val="005123F9"/>
    <w:rsid w:val="00512753"/>
    <w:rsid w:val="00513E7F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DC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4BD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54E6"/>
    <w:rsid w:val="0058623F"/>
    <w:rsid w:val="005862C2"/>
    <w:rsid w:val="005904EE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EE3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2CE0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1C4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3308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4CBD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37FEE"/>
    <w:rsid w:val="0064049B"/>
    <w:rsid w:val="0064111E"/>
    <w:rsid w:val="00641155"/>
    <w:rsid w:val="00641BBC"/>
    <w:rsid w:val="00643EAA"/>
    <w:rsid w:val="00643F75"/>
    <w:rsid w:val="00644089"/>
    <w:rsid w:val="00646215"/>
    <w:rsid w:val="0064650E"/>
    <w:rsid w:val="006469A4"/>
    <w:rsid w:val="00647D9A"/>
    <w:rsid w:val="006504F3"/>
    <w:rsid w:val="006515A2"/>
    <w:rsid w:val="00651844"/>
    <w:rsid w:val="006520D4"/>
    <w:rsid w:val="00652F19"/>
    <w:rsid w:val="0065462C"/>
    <w:rsid w:val="00654B9B"/>
    <w:rsid w:val="006560AE"/>
    <w:rsid w:val="006578A0"/>
    <w:rsid w:val="006605AA"/>
    <w:rsid w:val="00661980"/>
    <w:rsid w:val="00661D5E"/>
    <w:rsid w:val="0066286B"/>
    <w:rsid w:val="00663954"/>
    <w:rsid w:val="006639D0"/>
    <w:rsid w:val="00664349"/>
    <w:rsid w:val="00664C23"/>
    <w:rsid w:val="00665352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22CE"/>
    <w:rsid w:val="006937FB"/>
    <w:rsid w:val="00693ED6"/>
    <w:rsid w:val="006943EB"/>
    <w:rsid w:val="00695D9A"/>
    <w:rsid w:val="00696197"/>
    <w:rsid w:val="006963CA"/>
    <w:rsid w:val="00696A9E"/>
    <w:rsid w:val="00696B38"/>
    <w:rsid w:val="00697831"/>
    <w:rsid w:val="00697912"/>
    <w:rsid w:val="006A0142"/>
    <w:rsid w:val="006A0619"/>
    <w:rsid w:val="006A0ADA"/>
    <w:rsid w:val="006A13BD"/>
    <w:rsid w:val="006A14A1"/>
    <w:rsid w:val="006A207C"/>
    <w:rsid w:val="006A2FA6"/>
    <w:rsid w:val="006A3524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2E2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39D7"/>
    <w:rsid w:val="006E4A6E"/>
    <w:rsid w:val="006E6A02"/>
    <w:rsid w:val="006F11FF"/>
    <w:rsid w:val="006F1CD4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5F13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6DD6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0EA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548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5630"/>
    <w:rsid w:val="008B63E8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7F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2D8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3E78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3753E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313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4CD6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5D4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4B07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2F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AE3"/>
    <w:rsid w:val="00A93443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194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0F1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AF7C76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197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04B4"/>
    <w:rsid w:val="00B4287C"/>
    <w:rsid w:val="00B42B29"/>
    <w:rsid w:val="00B43BD1"/>
    <w:rsid w:val="00B44821"/>
    <w:rsid w:val="00B44BED"/>
    <w:rsid w:val="00B45ABE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46F9"/>
    <w:rsid w:val="00B76870"/>
    <w:rsid w:val="00B76F6F"/>
    <w:rsid w:val="00B77373"/>
    <w:rsid w:val="00B77F26"/>
    <w:rsid w:val="00B80884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5B5"/>
    <w:rsid w:val="00BB1BDD"/>
    <w:rsid w:val="00BB21BC"/>
    <w:rsid w:val="00BB22BC"/>
    <w:rsid w:val="00BB2781"/>
    <w:rsid w:val="00BB2EA9"/>
    <w:rsid w:val="00BB3CB9"/>
    <w:rsid w:val="00BB3E96"/>
    <w:rsid w:val="00BB4B5D"/>
    <w:rsid w:val="00BB6877"/>
    <w:rsid w:val="00BB68C0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247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06AD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8F8"/>
    <w:rsid w:val="00C07A39"/>
    <w:rsid w:val="00C1080A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180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0DEC"/>
    <w:rsid w:val="00C513B5"/>
    <w:rsid w:val="00C516B9"/>
    <w:rsid w:val="00C51719"/>
    <w:rsid w:val="00C51C71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09D2"/>
    <w:rsid w:val="00C710DC"/>
    <w:rsid w:val="00C725C8"/>
    <w:rsid w:val="00C735DF"/>
    <w:rsid w:val="00C74909"/>
    <w:rsid w:val="00C74A17"/>
    <w:rsid w:val="00C75732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642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48D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455"/>
    <w:rsid w:val="00CB2795"/>
    <w:rsid w:val="00CB31AC"/>
    <w:rsid w:val="00CB36C9"/>
    <w:rsid w:val="00CB518A"/>
    <w:rsid w:val="00CB6107"/>
    <w:rsid w:val="00CB6DCC"/>
    <w:rsid w:val="00CB7583"/>
    <w:rsid w:val="00CC01FA"/>
    <w:rsid w:val="00CC0702"/>
    <w:rsid w:val="00CC166D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2A0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18D"/>
    <w:rsid w:val="00D47E39"/>
    <w:rsid w:val="00D50711"/>
    <w:rsid w:val="00D50C8D"/>
    <w:rsid w:val="00D5145A"/>
    <w:rsid w:val="00D51CF0"/>
    <w:rsid w:val="00D525C9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048A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4950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394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F40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EAB"/>
    <w:rsid w:val="00EA32D0"/>
    <w:rsid w:val="00EA3FB8"/>
    <w:rsid w:val="00EA40D6"/>
    <w:rsid w:val="00EA593F"/>
    <w:rsid w:val="00EA5975"/>
    <w:rsid w:val="00EA5C90"/>
    <w:rsid w:val="00EA5DD9"/>
    <w:rsid w:val="00EA6482"/>
    <w:rsid w:val="00EA6649"/>
    <w:rsid w:val="00EB09DB"/>
    <w:rsid w:val="00EB140B"/>
    <w:rsid w:val="00EB2341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3172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6D2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0C48"/>
    <w:rsid w:val="00FC122A"/>
    <w:rsid w:val="00FC2A63"/>
    <w:rsid w:val="00FC3E9C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17B83F"/>
  <w15:chartTrackingRefBased/>
  <w15:docId w15:val="{FFC1C063-1044-4344-A201-B40F6A81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3067</Characters>
  <Application>Microsoft Office Word</Application>
  <DocSecurity>8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14-Notduschkombinationen</vt:lpstr>
    </vt:vector>
  </TitlesOfParts>
  <Company>Villach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14-Notduschkombinationen</dc:title>
  <dc:subject>Ausschreibungstexte Notduschkombinationen</dc:subject>
  <dc:creator>Niels Lorenzen, B-SAFETY GmbH</dc:creator>
  <cp:keywords/>
  <dc:description/>
  <cp:lastModifiedBy>Alexander Will</cp:lastModifiedBy>
  <cp:revision>4</cp:revision>
  <cp:lastPrinted>2013-09-27T09:46:00Z</cp:lastPrinted>
  <dcterms:created xsi:type="dcterms:W3CDTF">2020-03-16T15:23:00Z</dcterms:created>
  <dcterms:modified xsi:type="dcterms:W3CDTF">2024-10-02T12:15:00Z</dcterms:modified>
</cp:coreProperties>
</file>