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D1A8A" w:rsidRPr="00F5084A" w14:paraId="05382403" w14:textId="77777777" w:rsidTr="00E80F1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59C03A" w14:textId="77777777" w:rsidR="00AD1A8A" w:rsidRPr="00936A2A" w:rsidRDefault="00AD1A8A" w:rsidP="00E80F1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864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30479E" w14:textId="77777777" w:rsidR="00AD1A8A" w:rsidRPr="00CF5345" w:rsidRDefault="00AD1A8A" w:rsidP="00E80F1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CF534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safety shower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combination, with hand-held eye shower</w:t>
            </w:r>
            <w:r w:rsidRPr="00CF534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wall mounted, exposed pipework</w:t>
            </w:r>
          </w:p>
        </w:tc>
      </w:tr>
      <w:tr w:rsidR="00AD1A8A" w:rsidRPr="00F5084A" w14:paraId="6A6B390D" w14:textId="77777777" w:rsidTr="00E80F1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CA2FA0" w14:textId="77777777" w:rsidR="00AD1A8A" w:rsidRDefault="00AD1A8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safety shower combination, with hand-held eye shower, wall mounted, exposed pipework</w:t>
            </w:r>
          </w:p>
          <w:p w14:paraId="4891F13B" w14:textId="77777777" w:rsidR="00AD1A8A" w:rsidRDefault="00AD1A8A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 including top and bottom water inlet ¾” female for installation in circulation lines, plug ¾” of stainless steel</w:t>
            </w:r>
          </w:p>
          <w:p w14:paraId="21E031B0" w14:textId="77777777" w:rsidR="00AD1A8A" w:rsidRDefault="00AD1A8A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wall flange with 4 mounting holes of stainless steel, polished, water inlet ¾” female</w:t>
            </w:r>
          </w:p>
          <w:p w14:paraId="30DEEAD4" w14:textId="77777777" w:rsidR="00AD1A8A" w:rsidRDefault="00AD1A8A" w:rsidP="00E80F15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connection piece ¾” of stainless steel, for easy installation and alignment of the shower</w:t>
            </w:r>
          </w:p>
          <w:p w14:paraId="72E3A233" w14:textId="77777777" w:rsidR="00AD1A8A" w:rsidRDefault="00AD1A8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¾” of stainless steel, with quick connect system and pull rod actuation, DIN-DVGW tested and certificated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</w:p>
          <w:p w14:paraId="21D280E8" w14:textId="77777777" w:rsidR="00AD1A8A" w:rsidRDefault="00AD1A8A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700 mm</w:t>
            </w:r>
          </w:p>
          <w:p w14:paraId="23A7F9DB" w14:textId="77777777" w:rsidR="00AD1A8A" w:rsidRDefault="00AD1A8A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625 mm</w:t>
            </w:r>
          </w:p>
          <w:p w14:paraId="7E291B86" w14:textId="77777777" w:rsidR="00AD1A8A" w:rsidRDefault="00AD1A8A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0A11E323" w14:textId="77777777" w:rsidR="00AD1A8A" w:rsidRDefault="00AD1A8A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lang w:val="en-GB"/>
              </w:rPr>
              <w:t>high-performance shower head of stainless steel, polished, with improved spray pattern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>corrosion resistant, largely scale and maintenance-free, very robust, self-draining</w:t>
            </w:r>
          </w:p>
          <w:p w14:paraId="6B436824" w14:textId="77777777" w:rsidR="00AD1A8A" w:rsidRDefault="00AD1A8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sign for body safety shower according to EN ISO 7010 und ASR A1.3, self-adhesive PVC-film, 150 x 150 mm, viewing distance 15 metre</w:t>
            </w:r>
          </w:p>
          <w:p w14:paraId="13FF1049" w14:textId="77777777" w:rsidR="00AD1A8A" w:rsidRDefault="00AD1A8A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two connection pipes ¾“ of stainless steel,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total length 1500 mm</w:t>
            </w:r>
          </w:p>
          <w:p w14:paraId="3B2086E1" w14:textId="77777777" w:rsidR="00AD1A8A" w:rsidRDefault="00AD1A8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wall flange with 4 mounting holes of stainless steel, polished, water inlet ¾” female</w:t>
            </w:r>
          </w:p>
          <w:p w14:paraId="69E32EB7" w14:textId="77777777" w:rsidR="00AD1A8A" w:rsidRDefault="00AD1A8A" w:rsidP="00E80F15">
            <w:pPr>
              <w:tabs>
                <w:tab w:val="left" w:pos="-4167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inclusive ClassicLine hand-held eye shower with two spray heads 45°, wall mounted </w:t>
            </w:r>
          </w:p>
          <w:p w14:paraId="4B841F89" w14:textId="77777777" w:rsidR="00AD1A8A" w:rsidRDefault="00AD1A8A" w:rsidP="00E80F15">
            <w:pPr>
              <w:tabs>
                <w:tab w:val="left" w:pos="900"/>
              </w:tabs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ergonomically shaped handle with integrated, adjusting activation made of plastics, valve not self-closing</w:t>
            </w:r>
          </w:p>
          <w:p w14:paraId="26BAAAAE" w14:textId="77777777" w:rsidR="00AD1A8A" w:rsidRDefault="00AD1A8A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high-performance spray heads for large-scale dispersion of water, 45° angled, with plastic spray plate, largely scale-free, with rubber sleeves and sealed dust caps</w:t>
            </w:r>
          </w:p>
          <w:p w14:paraId="62329BDE" w14:textId="77777777" w:rsidR="00AD1A8A" w:rsidRDefault="00AD1A8A" w:rsidP="00E80F15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integrated flow regulation 14 litre / minute</w:t>
            </w:r>
            <w:r>
              <w:rPr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for a standard-compliant jet pattern at a specified working range of 2 to 5 bar flow pressure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integrated backflow preventer</w:t>
            </w:r>
            <w:r>
              <w:rPr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to protect the drinking water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stainless steel covered hose, length 1.5 meter, water inlet ½” female, DIN-DVGW tested and certificated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/>
                <w:sz w:val="18"/>
                <w:lang w:val="en-GB"/>
              </w:rPr>
              <w:t>- robust table and wall mounting bracket with positioning of the shower, accessories M28x1,5x80mm, incl. fastening-parts kit with nut M28x1,5mm and 2 screws M5 for mounting difficult to access, sealing to table surface with O-Ring</w:t>
            </w:r>
          </w:p>
          <w:p w14:paraId="4A927880" w14:textId="77777777" w:rsidR="00AD1A8A" w:rsidRPr="000C04E8" w:rsidRDefault="00AD1A8A" w:rsidP="00E80F15">
            <w:pPr>
              <w:tabs>
                <w:tab w:val="left" w:pos="-4167"/>
              </w:tabs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sign for eye shower according to EN ISO 7010 und ASR A1.3, self-adhesive PVC-film, 100 x 100 mm, viewing distance 10 metre</w:t>
            </w:r>
            <w:r w:rsidRPr="000D5F7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7025B312" w14:textId="77777777" w:rsidR="00AD1A8A" w:rsidRPr="00265C26" w:rsidRDefault="00AD1A8A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71539AF1" w14:textId="77777777" w:rsidR="00AD1A8A" w:rsidRPr="00031497" w:rsidRDefault="00AD1A8A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Z358.1-2014, EN 15154-1:2006, EN 15154-2:2006 and EN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864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2F6C14D9" w14:textId="77777777" w:rsidR="00AD1A8A" w:rsidRPr="00031497" w:rsidRDefault="00AD1A8A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B6D2795" w14:textId="77777777" w:rsidR="001F1455" w:rsidRPr="000C04E8" w:rsidRDefault="001F1455" w:rsidP="001F145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25947046" w14:textId="77777777" w:rsidR="001F1455" w:rsidRPr="00062B53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4AA3EBB2" w14:textId="77777777" w:rsidR="001F1455" w:rsidRPr="00062B53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0D95E355" w14:textId="77777777" w:rsidR="001F1455" w:rsidRPr="00062B53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 body shower: 50 l/min</w:t>
            </w:r>
          </w:p>
          <w:p w14:paraId="4A3EFB49" w14:textId="77777777" w:rsidR="001F1455" w:rsidRPr="00062B53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6D3AFD54" w14:textId="77777777" w:rsidR="001F1455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Dimensions: (H x W x D): 1625 x 450 x 625 mm</w:t>
            </w:r>
          </w:p>
          <w:p w14:paraId="0B15693E" w14:textId="77777777" w:rsidR="001F1455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4F732E63" w14:textId="77777777" w:rsidR="001F1455" w:rsidRPr="00062B53" w:rsidRDefault="001F1455" w:rsidP="001F1455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062B53">
              <w:rPr>
                <w:rFonts w:ascii="Arial" w:hAnsi="Arial" w:cs="Arial"/>
                <w:b/>
                <w:sz w:val="18"/>
                <w:u w:val="single"/>
                <w:lang w:val="en-GB"/>
              </w:rPr>
              <w:t>Technical specifications eye shower</w:t>
            </w:r>
          </w:p>
          <w:p w14:paraId="10C77504" w14:textId="77777777" w:rsidR="001F1455" w:rsidRPr="00062B53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1,5 bar</w:t>
            </w:r>
          </w:p>
          <w:p w14:paraId="4EE0E741" w14:textId="77777777" w:rsidR="001F1455" w:rsidRPr="00062B53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1,5 bis 5 bar</w:t>
            </w:r>
          </w:p>
          <w:p w14:paraId="2514896C" w14:textId="77777777" w:rsidR="001F1455" w:rsidRDefault="001F1455" w:rsidP="001F145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rate: 14 l/min</w:t>
            </w:r>
          </w:p>
          <w:p w14:paraId="4B68B62A" w14:textId="77777777" w:rsidR="00AD1A8A" w:rsidRPr="00AA22EB" w:rsidRDefault="00AD1A8A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B213BFB" w14:textId="77777777" w:rsidR="00AD1A8A" w:rsidRPr="00AA22EB" w:rsidRDefault="00AD1A8A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1506D40B" w14:textId="77777777" w:rsidR="00AD1A8A" w:rsidRDefault="00AD1A8A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420164E4" w14:textId="77777777" w:rsidR="00AD1A8A" w:rsidRPr="00A3600B" w:rsidRDefault="00AD1A8A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4A884FD3" w14:textId="77777777" w:rsidR="00AD1A8A" w:rsidRPr="00B8252A" w:rsidRDefault="00AD1A8A" w:rsidP="00E80F15">
            <w:pPr>
              <w:tabs>
                <w:tab w:val="left" w:pos="-4167"/>
              </w:tabs>
              <w:ind w:right="566"/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  <w:r w:rsidRPr="00B8252A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</w:p>
        </w:tc>
      </w:tr>
    </w:tbl>
    <w:p w14:paraId="2E789B0A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BE3D3" w14:textId="77777777" w:rsidR="00507AE6" w:rsidRDefault="00507AE6" w:rsidP="00323468">
      <w:r>
        <w:separator/>
      </w:r>
    </w:p>
  </w:endnote>
  <w:endnote w:type="continuationSeparator" w:id="0">
    <w:p w14:paraId="2B96F340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92D0A" w14:textId="77777777" w:rsidR="001F1455" w:rsidRDefault="001F145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554EA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AD1A8A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AD1A8A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7B777C55" w14:textId="77777777" w:rsidR="00C37F86" w:rsidRDefault="00C37F86">
    <w:pPr>
      <w:pStyle w:val="Fuzeile"/>
    </w:pPr>
  </w:p>
  <w:p w14:paraId="31E9B53A" w14:textId="6D6F2E01" w:rsidR="00C37F86" w:rsidRDefault="001F1455">
    <w:pPr>
      <w:pStyle w:val="Fuzeile"/>
    </w:pPr>
    <w:r>
      <w:rPr>
        <w:noProof/>
      </w:rPr>
      <w:drawing>
        <wp:inline distT="0" distB="0" distL="0" distR="0" wp14:anchorId="5D44D239" wp14:editId="3441CA45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0797E" w14:textId="77777777" w:rsidR="001F1455" w:rsidRDefault="001F145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E39C3" w14:textId="77777777" w:rsidR="00507AE6" w:rsidRDefault="00507AE6" w:rsidP="00323468">
      <w:r>
        <w:separator/>
      </w:r>
    </w:p>
  </w:footnote>
  <w:footnote w:type="continuationSeparator" w:id="0">
    <w:p w14:paraId="54750EB8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1AF7D" w14:textId="77777777" w:rsidR="001F1455" w:rsidRDefault="001F145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E54FD" w14:textId="77777777" w:rsidR="00C37F86" w:rsidRDefault="00BD0561">
    <w:pPr>
      <w:pStyle w:val="Kopfzeile"/>
    </w:pPr>
    <w:r>
      <w:rPr>
        <w:noProof/>
      </w:rPr>
      <w:drawing>
        <wp:inline distT="0" distB="0" distL="0" distR="0" wp14:anchorId="1FB35F36" wp14:editId="3F585B35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-Kopfzeile-AUS-Notduschkombination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F6B01" w14:textId="77777777" w:rsidR="001F1455" w:rsidRDefault="001F145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F9K34q8uMiszQpIqJor1CvXQoq3eB8oZJU8sJiQgKMCbp23GsTHbT/HiQBIMdejXTgXZvzKIXbszhoGPBRYpA==" w:salt="0t4i7uLT3TKKpJGal3iXM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1455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3715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960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0ED5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4FD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39A2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A8A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902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5CAF1DD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77000-DB13-4D0A-A1E3-BE6AF6EF2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2745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2020-06-09T10:00:00Z</dcterms:created>
  <dcterms:modified xsi:type="dcterms:W3CDTF">2024-10-02T12:26:00Z</dcterms:modified>
</cp:coreProperties>
</file>