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A56708" w:rsidRPr="00936A2A" w14:paraId="76EEE99B" w14:textId="77777777" w:rsidTr="00FE5CB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9B3719" w14:textId="77777777" w:rsidR="00A56708" w:rsidRPr="00936A2A" w:rsidRDefault="00A56708" w:rsidP="00FE5CB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083 095</w:t>
            </w:r>
            <w:r>
              <w:rPr>
                <w:rFonts w:ascii="Arial Black" w:hAnsi="Arial Black" w:cs="Arial"/>
                <w:sz w:val="20"/>
                <w:szCs w:val="20"/>
              </w:rPr>
              <w:t xml:space="preserve"> / 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9DC082" w14:textId="77777777" w:rsidR="00A56708" w:rsidRPr="00936A2A" w:rsidRDefault="00A56708" w:rsidP="00FE5CB3">
            <w:pPr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PremiumLine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variable 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Körper-Notdusche, für Deckenmontage Unterputz</w:t>
            </w:r>
          </w:p>
        </w:tc>
      </w:tr>
      <w:tr w:rsidR="00A56708" w:rsidRPr="00936A2A" w14:paraId="49E65D17" w14:textId="77777777" w:rsidTr="00FE5CB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4C9DB" w14:textId="77777777" w:rsidR="00CA40F5" w:rsidRDefault="00A56708" w:rsidP="00CA40F5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PremiumLine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variable 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Körper-Notdusche, für Deckenmontage Unterputz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="00CA40F5">
              <w:rPr>
                <w:rFonts w:ascii="Arial" w:hAnsi="Arial" w:cs="Arial"/>
                <w:sz w:val="18"/>
                <w:szCs w:val="18"/>
              </w:rPr>
              <w:t>- Verbindungsrohr 3/4-Zoll aus Edelstahl, poliert, Länge 75 mm</w:t>
            </w:r>
            <w:r w:rsidR="00CA40F5">
              <w:rPr>
                <w:rFonts w:ascii="Arial" w:hAnsi="Arial" w:cs="Arial"/>
                <w:noProof/>
                <w:sz w:val="18"/>
                <w:szCs w:val="18"/>
              </w:rPr>
              <w:t>, Wasseranschluss 3/4-Zoll-AG</w:t>
            </w:r>
          </w:p>
          <w:p w14:paraId="6F40BBC9" w14:textId="77777777" w:rsidR="00CA40F5" w:rsidRDefault="00CA40F5" w:rsidP="00CA40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Schubrosette aus Polyamid zur Abdeckung des Installationsanschlusses</w:t>
            </w:r>
          </w:p>
          <w:p w14:paraId="2170F712" w14:textId="77777777" w:rsidR="00CA40F5" w:rsidRDefault="00CA40F5" w:rsidP="00CA40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Kugelhahn 3/4-Zoll aus Edelstahl, mit Zugstangenbetätigung, DIN-DVGW geprüft und zugelassen</w:t>
            </w:r>
          </w:p>
          <w:p w14:paraId="05C33A7F" w14:textId="77777777" w:rsidR="00CA40F5" w:rsidRDefault="00CA40F5" w:rsidP="00CA40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Zugstange mit Ringgriff aus Edelstahl, poliert, Länge variabel (mind. 860 mm - max. 1660 mm)</w:t>
            </w:r>
          </w:p>
          <w:p w14:paraId="2DA7BC28" w14:textId="77777777" w:rsidR="00CA40F5" w:rsidRDefault="00CA40F5" w:rsidP="00CA40F5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Deckenduscharm 3/4-Zoll aus Edelstahl, poliert, Lichte Höhe variabel nach Vorgabe (mind. 425 mm - max. 1225 mm)</w:t>
            </w:r>
          </w:p>
          <w:p w14:paraId="16EA0FD8" w14:textId="77777777" w:rsidR="00CA40F5" w:rsidRDefault="00CA40F5" w:rsidP="00CA40F5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integrierter automatischer Mengenregulator 50 Liter / Minute für ein normgerechtes Strahlbild bei einem vorgegebenen Arbeitsbereich von 1,5 bis 3 bar Fließdruck</w:t>
            </w:r>
          </w:p>
          <w:p w14:paraId="2C6E859F" w14:textId="77777777" w:rsidR="00A56708" w:rsidRPr="00936A2A" w:rsidRDefault="00CA40F5" w:rsidP="00CA40F5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="00A56708" w:rsidRPr="00936A2A">
              <w:rPr>
                <w:rFonts w:ascii="Arial" w:hAnsi="Arial" w:cs="Arial"/>
                <w:noProof/>
                <w:sz w:val="18"/>
                <w:szCs w:val="18"/>
              </w:rPr>
              <w:t>- Hochleistungsduschkopf aus Edelstahl, poliert, mit verbessertem Strahlbild, korrosionsbeständig, weitestgehend verkalkungs- und wartungsfrei, sehr robust, selbst entleerend</w:t>
            </w:r>
          </w:p>
          <w:p w14:paraId="2708E86C" w14:textId="77777777" w:rsidR="00D92C03" w:rsidRPr="00DC49FB" w:rsidRDefault="00A56708" w:rsidP="00FE5CB3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  <w:r w:rsidRPr="00936A2A">
              <w:rPr>
                <w:rFonts w:ascii="Arial" w:hAnsi="Arial" w:cs="Arial"/>
                <w:sz w:val="18"/>
                <w:szCs w:val="18"/>
              </w:rPr>
              <w:br/>
            </w:r>
            <w:r w:rsidR="00D92C03" w:rsidRPr="00DC49FB">
              <w:rPr>
                <w:rFonts w:ascii="Arial" w:hAnsi="Arial" w:cs="Arial"/>
                <w:sz w:val="18"/>
                <w:szCs w:val="18"/>
              </w:rPr>
              <w:t>- Anbringungshöhe gemäß DIN EN 15154-1:2006: Unterkante Hochleistungsduschkopf 2200 mm (</w:t>
            </w:r>
            <w:r w:rsidR="00D92C03" w:rsidRPr="00DC49FB">
              <w:rPr>
                <w:rFonts w:ascii="Arial" w:hAnsi="Arial" w:cs="Arial"/>
                <w:noProof/>
                <w:sz w:val="18"/>
                <w:szCs w:val="18"/>
              </w:rPr>
              <w:t>±</w:t>
            </w:r>
            <w:r w:rsidR="00D92C03" w:rsidRPr="00DC49FB">
              <w:rPr>
                <w:rFonts w:ascii="Arial" w:hAnsi="Arial" w:cs="Arial"/>
                <w:sz w:val="18"/>
                <w:szCs w:val="18"/>
              </w:rPr>
              <w:t xml:space="preserve"> 100 mm) Höhe über Flur </w:t>
            </w:r>
          </w:p>
          <w:p w14:paraId="1BC951E6" w14:textId="77777777" w:rsidR="00A56708" w:rsidRPr="00936A2A" w:rsidRDefault="00A56708" w:rsidP="00FE5CB3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1557B628" w14:textId="77777777" w:rsidR="00A56708" w:rsidRPr="00936A2A" w:rsidRDefault="00A56708" w:rsidP="00FE5CB3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81378C">
              <w:rPr>
                <w:rFonts w:ascii="Arial" w:hAnsi="Arial" w:cs="Arial"/>
                <w:sz w:val="18"/>
                <w:szCs w:val="18"/>
              </w:rPr>
              <w:t>gemäß ANSI Z358.1-2014, DIN EN 15154-1:2006 und DIN EN 15154-5:2019</w:t>
            </w:r>
          </w:p>
          <w:p w14:paraId="60F3C896" w14:textId="77777777" w:rsidR="00A56708" w:rsidRPr="00936A2A" w:rsidRDefault="00A56708" w:rsidP="00FE5CB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03631B35" w14:textId="77777777" w:rsidR="00A56708" w:rsidRPr="00936A2A" w:rsidRDefault="00A56708" w:rsidP="00FE5CB3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>Artikel-Nr.: BR 083 095</w:t>
            </w:r>
            <w:r>
              <w:rPr>
                <w:rFonts w:ascii="Arial" w:hAnsi="Arial" w:cs="Arial"/>
                <w:bCs/>
                <w:sz w:val="18"/>
              </w:rPr>
              <w:t xml:space="preserve"> / V</w:t>
            </w:r>
          </w:p>
          <w:p w14:paraId="0C176546" w14:textId="77777777" w:rsidR="00A56708" w:rsidRPr="00936A2A" w:rsidRDefault="00A56708" w:rsidP="00FE5CB3">
            <w:pPr>
              <w:rPr>
                <w:rFonts w:ascii="Arial" w:hAnsi="Arial" w:cs="Arial"/>
                <w:bCs/>
                <w:sz w:val="18"/>
              </w:rPr>
            </w:pPr>
          </w:p>
          <w:p w14:paraId="7894D790" w14:textId="77777777" w:rsidR="00A56708" w:rsidRPr="00936A2A" w:rsidRDefault="00A56708" w:rsidP="00FE5CB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60224ABE" w14:textId="77777777" w:rsidR="007464A0" w:rsidRPr="00D91AE1" w:rsidRDefault="007464A0" w:rsidP="007464A0">
            <w:pPr>
              <w:rPr>
                <w:rFonts w:ascii="Arial" w:hAnsi="Arial" w:cs="Arial"/>
                <w:bCs/>
                <w:sz w:val="18"/>
              </w:rPr>
            </w:pPr>
            <w:r w:rsidRPr="00D91AE1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1E9A5768" w14:textId="77777777" w:rsidR="007464A0" w:rsidRPr="00D91AE1" w:rsidRDefault="007464A0" w:rsidP="007464A0">
            <w:pPr>
              <w:rPr>
                <w:rFonts w:ascii="Arial" w:hAnsi="Arial" w:cs="Arial"/>
                <w:bCs/>
                <w:sz w:val="18"/>
              </w:rPr>
            </w:pPr>
            <w:r w:rsidRPr="00D91AE1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2217F857" w14:textId="77777777" w:rsidR="007464A0" w:rsidRPr="00D91AE1" w:rsidRDefault="007464A0" w:rsidP="007464A0">
            <w:pPr>
              <w:rPr>
                <w:rFonts w:ascii="Arial" w:hAnsi="Arial" w:cs="Arial"/>
                <w:bCs/>
                <w:sz w:val="18"/>
              </w:rPr>
            </w:pPr>
            <w:r w:rsidRPr="00D91AE1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0C9EE6FE" w14:textId="77777777" w:rsidR="007464A0" w:rsidRPr="00D91AE1" w:rsidRDefault="007464A0" w:rsidP="007464A0">
            <w:pPr>
              <w:rPr>
                <w:rFonts w:ascii="Arial" w:hAnsi="Arial" w:cs="Arial"/>
                <w:bCs/>
                <w:sz w:val="18"/>
              </w:rPr>
            </w:pPr>
            <w:r w:rsidRPr="00D91AE1">
              <w:rPr>
                <w:rFonts w:ascii="Arial" w:hAnsi="Arial" w:cs="Arial"/>
                <w:bCs/>
                <w:sz w:val="18"/>
              </w:rPr>
              <w:t>Wasseranschluss: 3/4-Zoll-AG</w:t>
            </w:r>
          </w:p>
          <w:p w14:paraId="47105964" w14:textId="77777777" w:rsidR="007464A0" w:rsidRDefault="007464A0" w:rsidP="007464A0">
            <w:pPr>
              <w:rPr>
                <w:rFonts w:ascii="Arial" w:hAnsi="Arial" w:cs="Arial"/>
                <w:bCs/>
                <w:sz w:val="18"/>
              </w:rPr>
            </w:pPr>
            <w:r w:rsidRPr="00D91AE1">
              <w:rPr>
                <w:rFonts w:ascii="Arial" w:hAnsi="Arial" w:cs="Arial"/>
                <w:bCs/>
                <w:sz w:val="18"/>
              </w:rPr>
              <w:t>Abmessungen (H x B x T): 760 - 1660 x 172 x 65 mm</w:t>
            </w:r>
          </w:p>
          <w:p w14:paraId="4360A3E2" w14:textId="77777777" w:rsidR="00A56708" w:rsidRDefault="00A56708" w:rsidP="00FE5CB3">
            <w:pPr>
              <w:rPr>
                <w:rFonts w:ascii="Arial" w:hAnsi="Arial" w:cs="Arial"/>
                <w:bCs/>
                <w:sz w:val="18"/>
              </w:rPr>
            </w:pPr>
          </w:p>
          <w:p w14:paraId="6D7BF0BD" w14:textId="77777777" w:rsidR="00A56708" w:rsidRPr="007B2E99" w:rsidRDefault="00A56708" w:rsidP="00FE5CB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46CF621E" w14:textId="77777777" w:rsidR="00A56708" w:rsidRDefault="00A56708" w:rsidP="00FE5CB3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3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V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81378C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1CF402A0" w14:textId="77777777" w:rsidR="00A56708" w:rsidRDefault="00A56708" w:rsidP="00FE5CB3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3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V75L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81378C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581572EA" w14:textId="77777777" w:rsidR="00A56708" w:rsidRPr="00936A2A" w:rsidRDefault="00A56708" w:rsidP="00FE5CB3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</w:t>
            </w:r>
            <w:r>
              <w:rPr>
                <w:rFonts w:ascii="Arial" w:hAnsi="Arial" w:cs="Arial"/>
                <w:b/>
                <w:bCs/>
                <w:sz w:val="18"/>
              </w:rPr>
              <w:t>3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V110L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81378C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258E0C48" w14:textId="77777777" w:rsidR="0014559E" w:rsidRDefault="0014559E" w:rsidP="00B36AA1">
      <w:pPr>
        <w:rPr>
          <w:rFonts w:ascii="Arial" w:hAnsi="Arial" w:cs="Arial"/>
          <w:sz w:val="18"/>
          <w:szCs w:val="18"/>
        </w:rPr>
      </w:pPr>
    </w:p>
    <w:p w14:paraId="5579E03A" w14:textId="77777777" w:rsidR="00B36AA1" w:rsidRPr="00B36AA1" w:rsidRDefault="00B36AA1" w:rsidP="0068300F">
      <w:pPr>
        <w:rPr>
          <w:rFonts w:ascii="Arial" w:hAnsi="Arial" w:cs="Arial"/>
          <w:sz w:val="18"/>
          <w:szCs w:val="18"/>
        </w:rPr>
      </w:pPr>
    </w:p>
    <w:sectPr w:rsidR="00B36AA1" w:rsidRPr="00B36AA1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D8F6CE" w14:textId="77777777" w:rsidR="002841EC" w:rsidRDefault="002841EC" w:rsidP="00323468">
      <w:r>
        <w:separator/>
      </w:r>
    </w:p>
  </w:endnote>
  <w:endnote w:type="continuationSeparator" w:id="0">
    <w:p w14:paraId="031E053F" w14:textId="77777777" w:rsidR="002841EC" w:rsidRDefault="002841EC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62ACB" w14:textId="77777777" w:rsidR="007E7F99" w:rsidRDefault="007E7F99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PAGE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6461D0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NUMPAGES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6461D0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3B445097" w14:textId="77777777" w:rsidR="007E7F99" w:rsidRDefault="007E7F99">
    <w:pPr>
      <w:pStyle w:val="Fuzeile"/>
    </w:pPr>
  </w:p>
  <w:p w14:paraId="46D47617" w14:textId="178026AB" w:rsidR="007E7F99" w:rsidRDefault="00450B19">
    <w:pPr>
      <w:pStyle w:val="Fuzeile"/>
    </w:pPr>
    <w:r>
      <w:rPr>
        <w:noProof/>
      </w:rPr>
      <w:drawing>
        <wp:inline distT="0" distB="0" distL="0" distR="0" wp14:anchorId="2A581D41" wp14:editId="116703C2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3F6D72" w14:textId="77777777" w:rsidR="002841EC" w:rsidRDefault="002841EC" w:rsidP="00323468">
      <w:r>
        <w:separator/>
      </w:r>
    </w:p>
  </w:footnote>
  <w:footnote w:type="continuationSeparator" w:id="0">
    <w:p w14:paraId="6BE9326D" w14:textId="77777777" w:rsidR="002841EC" w:rsidRDefault="002841EC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D55A9" w14:textId="77777777" w:rsidR="007E7F99" w:rsidRDefault="00951C68">
    <w:pPr>
      <w:pStyle w:val="Kopfzeile"/>
    </w:pPr>
    <w:r>
      <w:rPr>
        <w:noProof/>
      </w:rPr>
      <w:drawing>
        <wp:inline distT="0" distB="0" distL="0" distR="0" wp14:anchorId="626AD950" wp14:editId="381FCD8C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3-Kopfzeile-AUS-Variable-Körper-Notdusch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FkHT35lTvJwiWj5bW0xgxlNy7HpS9BWGOUKTvDvul7GObhvfY5CXY5YIv2wHyb8lXk9vldcdvpne2AwhogCcaQ==" w:salt="8bUZZvct9g/B+5s0Y7JzPA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756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4598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86F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585D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5B1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59E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A03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26F4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41EC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878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5B35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20C"/>
    <w:rsid w:val="003826F4"/>
    <w:rsid w:val="00382768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2D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331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091D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0B19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0EE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3C06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7D0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6F7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3F2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6FFA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2DA2"/>
    <w:rsid w:val="005D3B19"/>
    <w:rsid w:val="005D444E"/>
    <w:rsid w:val="005D4868"/>
    <w:rsid w:val="005D5F53"/>
    <w:rsid w:val="005D6623"/>
    <w:rsid w:val="005D6958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9B2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63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29D"/>
    <w:rsid w:val="00616D5E"/>
    <w:rsid w:val="006208E2"/>
    <w:rsid w:val="006211F5"/>
    <w:rsid w:val="00622620"/>
    <w:rsid w:val="00623AF7"/>
    <w:rsid w:val="00624993"/>
    <w:rsid w:val="006279A3"/>
    <w:rsid w:val="00627A35"/>
    <w:rsid w:val="006303FA"/>
    <w:rsid w:val="006310DE"/>
    <w:rsid w:val="006322FD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1D0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9A8"/>
    <w:rsid w:val="0068225B"/>
    <w:rsid w:val="0068300F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5F20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46A4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BE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4A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E7F99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78C"/>
    <w:rsid w:val="00813E50"/>
    <w:rsid w:val="0081460F"/>
    <w:rsid w:val="00816AC5"/>
    <w:rsid w:val="00816E7E"/>
    <w:rsid w:val="00821351"/>
    <w:rsid w:val="0082135B"/>
    <w:rsid w:val="00822931"/>
    <w:rsid w:val="00822C5F"/>
    <w:rsid w:val="00823236"/>
    <w:rsid w:val="008237CE"/>
    <w:rsid w:val="00823F6C"/>
    <w:rsid w:val="00823F93"/>
    <w:rsid w:val="00824C2B"/>
    <w:rsid w:val="00825B05"/>
    <w:rsid w:val="0082624A"/>
    <w:rsid w:val="008264AA"/>
    <w:rsid w:val="00826B94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3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3222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BA"/>
    <w:rsid w:val="008B3A3C"/>
    <w:rsid w:val="008B3F5D"/>
    <w:rsid w:val="008B4BDE"/>
    <w:rsid w:val="008B6E31"/>
    <w:rsid w:val="008B7542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478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38BE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1C68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114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07F79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37F52"/>
    <w:rsid w:val="00A401FD"/>
    <w:rsid w:val="00A4067F"/>
    <w:rsid w:val="00A40775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0513"/>
    <w:rsid w:val="00A51477"/>
    <w:rsid w:val="00A51713"/>
    <w:rsid w:val="00A51721"/>
    <w:rsid w:val="00A5243C"/>
    <w:rsid w:val="00A534E3"/>
    <w:rsid w:val="00A54357"/>
    <w:rsid w:val="00A54A1D"/>
    <w:rsid w:val="00A56297"/>
    <w:rsid w:val="00A56708"/>
    <w:rsid w:val="00A57EA2"/>
    <w:rsid w:val="00A609CB"/>
    <w:rsid w:val="00A613FA"/>
    <w:rsid w:val="00A623DE"/>
    <w:rsid w:val="00A64C01"/>
    <w:rsid w:val="00A65ABB"/>
    <w:rsid w:val="00A66464"/>
    <w:rsid w:val="00A665E1"/>
    <w:rsid w:val="00A66B9C"/>
    <w:rsid w:val="00A672AB"/>
    <w:rsid w:val="00A72650"/>
    <w:rsid w:val="00A72752"/>
    <w:rsid w:val="00A742D3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13C"/>
    <w:rsid w:val="00A90337"/>
    <w:rsid w:val="00A90C39"/>
    <w:rsid w:val="00A93C25"/>
    <w:rsid w:val="00A9431C"/>
    <w:rsid w:val="00A9487B"/>
    <w:rsid w:val="00A949B5"/>
    <w:rsid w:val="00A94CA5"/>
    <w:rsid w:val="00A94E2E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A5589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4887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4675"/>
    <w:rsid w:val="00B35A19"/>
    <w:rsid w:val="00B35BF6"/>
    <w:rsid w:val="00B35F92"/>
    <w:rsid w:val="00B36AA1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5F97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BEB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18B"/>
    <w:rsid w:val="00C22915"/>
    <w:rsid w:val="00C22BBA"/>
    <w:rsid w:val="00C23050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577A7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40F5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0CB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C03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7FF"/>
    <w:rsid w:val="00DC29FC"/>
    <w:rsid w:val="00DC2C5E"/>
    <w:rsid w:val="00DC3D3D"/>
    <w:rsid w:val="00DC49FB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055D"/>
    <w:rsid w:val="00E518CF"/>
    <w:rsid w:val="00E51F18"/>
    <w:rsid w:val="00E527A0"/>
    <w:rsid w:val="00E52A3F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53E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8A8"/>
    <w:rsid w:val="00EA2EAB"/>
    <w:rsid w:val="00EA32D0"/>
    <w:rsid w:val="00EA3929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E5C4F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1A21"/>
    <w:rsid w:val="00F22380"/>
    <w:rsid w:val="00F226D9"/>
    <w:rsid w:val="00F22721"/>
    <w:rsid w:val="00F227F5"/>
    <w:rsid w:val="00F22B9A"/>
    <w:rsid w:val="00F22BA4"/>
    <w:rsid w:val="00F23F36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491C"/>
    <w:rsid w:val="00F65728"/>
    <w:rsid w:val="00F66719"/>
    <w:rsid w:val="00F70736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5CB3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8D3540A"/>
  <w15:chartTrackingRefBased/>
  <w15:docId w15:val="{59102286-D046-42D9-8513-BF1A18B8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36AA1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1665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13-Variable-Körper-Notduschen</vt:lpstr>
    </vt:vector>
  </TitlesOfParts>
  <Company>Villach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13-Variable-Körper-Notduschen</dc:title>
  <dc:subject>Ausschreibungstexte Variable Körper-Notduschen</dc:subject>
  <dc:creator>Niels Lorenzen, B-SAFETY GmbH</dc:creator>
  <cp:keywords/>
  <dc:description/>
  <cp:lastModifiedBy>Alexander Will</cp:lastModifiedBy>
  <cp:revision>6</cp:revision>
  <cp:lastPrinted>2013-11-11T09:14:00Z</cp:lastPrinted>
  <dcterms:created xsi:type="dcterms:W3CDTF">2021-01-26T08:05:00Z</dcterms:created>
  <dcterms:modified xsi:type="dcterms:W3CDTF">2024-07-08T12:58:00Z</dcterms:modified>
</cp:coreProperties>
</file>