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56708" w:rsidRPr="009515E9" w14:paraId="735F087C" w14:textId="77777777" w:rsidTr="00FE5CB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5AC967" w14:textId="77777777" w:rsidR="00A56708" w:rsidRPr="00936A2A" w:rsidRDefault="00A56708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083 095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ED3D8C" w14:textId="77777777" w:rsidR="00A56708" w:rsidRPr="0042392D" w:rsidRDefault="00A56708" w:rsidP="00FE5CB3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42392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variable </w:t>
            </w:r>
            <w:r w:rsidR="0042392D" w:rsidRPr="0042392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 shower, ceiling mounted</w:t>
            </w:r>
          </w:p>
        </w:tc>
      </w:tr>
      <w:tr w:rsidR="00A56708" w:rsidRPr="00825247" w14:paraId="3B6D8488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D57B14" w14:textId="77777777" w:rsidR="00D77BCB" w:rsidRPr="008C2489" w:rsidRDefault="00D77BCB" w:rsidP="00D77BCB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variable body safety shower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ceiling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mounted</w:t>
            </w:r>
          </w:p>
          <w:p w14:paraId="5BDF75D2" w14:textId="77777777" w:rsidR="00A23338" w:rsidRDefault="00A23338" w:rsidP="00A23338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connection pipe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75 mm, water inlet ¾” male</w:t>
            </w:r>
          </w:p>
          <w:p w14:paraId="26B7E50A" w14:textId="77777777" w:rsidR="00A23338" w:rsidRDefault="00A23338" w:rsidP="00A2333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push-on rosette of polyamide to cover the installation</w:t>
            </w:r>
          </w:p>
          <w:p w14:paraId="77DA6BC0" w14:textId="77777777" w:rsidR="00A23338" w:rsidRDefault="00A23338" w:rsidP="00A23338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¾” of stainless steel, with pull rod actuation, DIN-DVGW tested and certificated</w:t>
            </w:r>
          </w:p>
          <w:p w14:paraId="11648AA8" w14:textId="77777777" w:rsidR="00A23338" w:rsidRDefault="00A23338" w:rsidP="00A2333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pull rod with ring handle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variable (min. 860 mm - max. 1660 mm)</w:t>
            </w:r>
          </w:p>
          <w:p w14:paraId="592803B4" w14:textId="77777777" w:rsidR="00A23338" w:rsidRDefault="00A23338" w:rsidP="00A23338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ceiling shower arm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headroom variable according to specification (min. 425 mm - max. 1225 mm)</w:t>
            </w:r>
          </w:p>
          <w:p w14:paraId="6F2304D4" w14:textId="77777777" w:rsidR="00A23338" w:rsidRDefault="00A23338" w:rsidP="00A23338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2D7D1D32" w14:textId="77777777" w:rsidR="00BC36EC" w:rsidRPr="0016759E" w:rsidRDefault="00A23338" w:rsidP="00A23338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="002636B9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 w:rsidR="002636B9"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 w:rsidR="002636B9"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="002636B9"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 w:rsidR="00EF3F2F">
              <w:rPr>
                <w:rFonts w:ascii="Arial" w:hAnsi="Arial" w:cs="Arial"/>
                <w:sz w:val="18"/>
                <w:lang w:val="en-GB"/>
              </w:rPr>
              <w:t>largely calcification-</w:t>
            </w:r>
            <w:r w:rsidR="002636B9">
              <w:rPr>
                <w:rFonts w:ascii="Arial" w:hAnsi="Arial" w:cs="Arial"/>
                <w:sz w:val="18"/>
                <w:lang w:val="en-GB"/>
              </w:rPr>
              <w:t xml:space="preserve"> and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 w:rsidR="002636B9">
              <w:rPr>
                <w:rFonts w:ascii="Arial" w:hAnsi="Arial" w:cs="Arial"/>
                <w:sz w:val="18"/>
                <w:lang w:val="en-GB"/>
              </w:rPr>
              <w:t>-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 w:rsidR="002636B9"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33D5DB76" w14:textId="77777777" w:rsidR="00BC36EC" w:rsidRPr="00BC36EC" w:rsidRDefault="00BC36EC" w:rsidP="00BC36E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="00EF3F2F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2E50FE9B" w14:textId="77777777" w:rsidR="00BC36EC" w:rsidRPr="000C04E8" w:rsidRDefault="00BC36EC" w:rsidP="00BC36E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the standards listed below: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l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ower edge of high-performance shower head 2200 mm (± 100 mm)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>eight above floor level</w:t>
            </w:r>
          </w:p>
          <w:p w14:paraId="744457BF" w14:textId="77777777" w:rsidR="00BC36EC" w:rsidRPr="00265C26" w:rsidRDefault="00BC36EC" w:rsidP="00BC36E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="00EF3F2F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1717</w:t>
            </w:r>
          </w:p>
          <w:p w14:paraId="7CE7399D" w14:textId="77777777" w:rsidR="00BC36EC" w:rsidRPr="00031497" w:rsidRDefault="00BC36EC" w:rsidP="00BC36EC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ANSI Z358.1-2014, </w:t>
            </w:r>
            <w:r w:rsidR="00EF3F2F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 15154-1:2006 and </w:t>
            </w:r>
            <w:r w:rsidR="00EF3F2F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083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 / V</w:t>
            </w:r>
          </w:p>
          <w:p w14:paraId="4D9A265C" w14:textId="77777777" w:rsidR="00BC36EC" w:rsidRPr="00031497" w:rsidRDefault="00BC36EC" w:rsidP="00BC36EC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DBE67AC" w14:textId="77777777" w:rsidR="00BC36EC" w:rsidRPr="000C04E8" w:rsidRDefault="00BC36EC" w:rsidP="00BC36EC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6C4CEC0A" w14:textId="77777777" w:rsidR="009515E9" w:rsidRPr="00EB77B2" w:rsidRDefault="009515E9" w:rsidP="009515E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B77B2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5E081CE3" w14:textId="77777777" w:rsidR="009515E9" w:rsidRPr="00EB77B2" w:rsidRDefault="009515E9" w:rsidP="009515E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B77B2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784927F9" w14:textId="77777777" w:rsidR="009515E9" w:rsidRPr="00EB77B2" w:rsidRDefault="009515E9" w:rsidP="009515E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B77B2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298F70CC" w14:textId="77777777" w:rsidR="009515E9" w:rsidRPr="00EB77B2" w:rsidRDefault="009515E9" w:rsidP="009515E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B77B2">
              <w:rPr>
                <w:rFonts w:ascii="Arial" w:hAnsi="Arial" w:cs="Arial"/>
                <w:bCs/>
                <w:sz w:val="18"/>
                <w:lang w:val="en-GB"/>
              </w:rPr>
              <w:t>Water inlet: ¾“ male</w:t>
            </w:r>
          </w:p>
          <w:p w14:paraId="7EE706F7" w14:textId="77777777" w:rsidR="009515E9" w:rsidRDefault="009515E9" w:rsidP="009515E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B77B2">
              <w:rPr>
                <w:rFonts w:ascii="Arial" w:hAnsi="Arial" w:cs="Arial"/>
                <w:bCs/>
                <w:sz w:val="18"/>
                <w:lang w:val="en-GB"/>
              </w:rPr>
              <w:t>Dimensions (H x W x D): 760 - 1660 x 172 x 65 mm</w:t>
            </w:r>
          </w:p>
          <w:p w14:paraId="4B86F9E6" w14:textId="77777777" w:rsidR="00BC36EC" w:rsidRPr="00AA22EB" w:rsidRDefault="00BC36EC" w:rsidP="00BC36EC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42DC439" w14:textId="77777777" w:rsidR="00BC36EC" w:rsidRPr="00AA22EB" w:rsidRDefault="00BC36EC" w:rsidP="00BC36EC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3ACD861D" w14:textId="77777777" w:rsidR="00BC36EC" w:rsidRDefault="00BC36EC" w:rsidP="00BC36EC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/ 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EF3F2F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799EE458" w14:textId="77777777" w:rsidR="00BC36EC" w:rsidRPr="00A3600B" w:rsidRDefault="00BC36EC" w:rsidP="00BC36EC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EF3F2F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5FAAEDB1" w14:textId="77777777" w:rsidR="00BC36EC" w:rsidRPr="00BC36EC" w:rsidRDefault="00BC36EC" w:rsidP="00BC36EC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EF3F2F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73821817" w14:textId="77777777" w:rsidR="00B36AA1" w:rsidRPr="00DA42E1" w:rsidRDefault="00B36AA1" w:rsidP="00146DC8">
      <w:pPr>
        <w:rPr>
          <w:rFonts w:ascii="Arial" w:hAnsi="Arial" w:cs="Arial"/>
          <w:sz w:val="18"/>
          <w:szCs w:val="18"/>
          <w:lang w:val="en-GB"/>
        </w:rPr>
      </w:pPr>
    </w:p>
    <w:sectPr w:rsidR="00B36AA1" w:rsidRPr="00DA42E1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CBD09" w14:textId="77777777" w:rsidR="002636B9" w:rsidRDefault="002636B9" w:rsidP="00323468">
      <w:r>
        <w:separator/>
      </w:r>
    </w:p>
  </w:endnote>
  <w:endnote w:type="continuationSeparator" w:id="0">
    <w:p w14:paraId="0BA203AD" w14:textId="77777777" w:rsidR="002636B9" w:rsidRDefault="002636B9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9AF15" w14:textId="77777777" w:rsidR="00825247" w:rsidRDefault="0082524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83AD2" w14:textId="77777777" w:rsidR="002636B9" w:rsidRDefault="002636B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BD4B1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BD4B1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595561F4" w14:textId="77777777" w:rsidR="002636B9" w:rsidRDefault="002636B9">
    <w:pPr>
      <w:pStyle w:val="Fuzeile"/>
    </w:pPr>
  </w:p>
  <w:p w14:paraId="3B9BBB69" w14:textId="6453623E" w:rsidR="002636B9" w:rsidRDefault="00825247">
    <w:pPr>
      <w:pStyle w:val="Fuzeile"/>
    </w:pPr>
    <w:r>
      <w:rPr>
        <w:noProof/>
      </w:rPr>
      <w:drawing>
        <wp:inline distT="0" distB="0" distL="0" distR="0" wp14:anchorId="6DECE267" wp14:editId="33B66941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37615" w14:textId="77777777" w:rsidR="00825247" w:rsidRDefault="0082524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05834" w14:textId="77777777" w:rsidR="002636B9" w:rsidRDefault="002636B9" w:rsidP="00323468">
      <w:r>
        <w:separator/>
      </w:r>
    </w:p>
  </w:footnote>
  <w:footnote w:type="continuationSeparator" w:id="0">
    <w:p w14:paraId="2C21AF01" w14:textId="77777777" w:rsidR="002636B9" w:rsidRDefault="002636B9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6659E" w14:textId="77777777" w:rsidR="00825247" w:rsidRDefault="0082524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BEF94" w14:textId="77777777" w:rsidR="002636B9" w:rsidRDefault="008C11E3">
    <w:pPr>
      <w:pStyle w:val="Kopfzeile"/>
    </w:pPr>
    <w:r>
      <w:rPr>
        <w:noProof/>
      </w:rPr>
      <w:drawing>
        <wp:inline distT="0" distB="0" distL="0" distR="0" wp14:anchorId="56BBEEF0" wp14:editId="02CA4F6C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3-Kopfzeile-AUS-Variable-Körper-Notdusch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4DC9C" w14:textId="77777777" w:rsidR="00825247" w:rsidRDefault="0082524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X5U2PgsEf4tWhpXhPpqUatgFeWjCeqkIDLsxMoEM/BcRPbSKR5xAkvyY6dssvVN/8hMDCXvIP7KxvQ+dZI22A==" w:salt="h5r+nEWSMgMfvOSAMKos9Q==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751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1FA6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6DC8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CCE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5F64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36B9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421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44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420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191"/>
    <w:rsid w:val="004176F2"/>
    <w:rsid w:val="0042012B"/>
    <w:rsid w:val="00421873"/>
    <w:rsid w:val="00421AA4"/>
    <w:rsid w:val="004228A3"/>
    <w:rsid w:val="0042392D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4A6E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C06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74C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4D35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918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97862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A7974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37EF8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266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237"/>
    <w:rsid w:val="007B33F8"/>
    <w:rsid w:val="007B3612"/>
    <w:rsid w:val="007B37C8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4CC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247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6E31"/>
    <w:rsid w:val="008B7542"/>
    <w:rsid w:val="008C06D1"/>
    <w:rsid w:val="008C0D67"/>
    <w:rsid w:val="008C10AA"/>
    <w:rsid w:val="008C11E3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22F7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5E9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3DC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0A71"/>
    <w:rsid w:val="009A1062"/>
    <w:rsid w:val="009A1727"/>
    <w:rsid w:val="009A1ADA"/>
    <w:rsid w:val="009A1B43"/>
    <w:rsid w:val="009A1EAC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BAE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B4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94D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338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6429"/>
    <w:rsid w:val="00A47024"/>
    <w:rsid w:val="00A47D78"/>
    <w:rsid w:val="00A50513"/>
    <w:rsid w:val="00A51477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0951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4887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5B8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69FE"/>
    <w:rsid w:val="00B86BD0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D1F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301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36EC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4B1A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0969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1FBF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34C4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2D2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77BCB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58E"/>
    <w:rsid w:val="00DA16F0"/>
    <w:rsid w:val="00DA1B41"/>
    <w:rsid w:val="00DA1E6D"/>
    <w:rsid w:val="00DA2568"/>
    <w:rsid w:val="00DA2F5D"/>
    <w:rsid w:val="00DA42E1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6FBA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8727D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305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0963"/>
    <w:rsid w:val="00ED14E7"/>
    <w:rsid w:val="00ED3881"/>
    <w:rsid w:val="00ED5EC0"/>
    <w:rsid w:val="00EE04E8"/>
    <w:rsid w:val="00EE121F"/>
    <w:rsid w:val="00EE2AAA"/>
    <w:rsid w:val="00EE47E3"/>
    <w:rsid w:val="00EE5C4F"/>
    <w:rsid w:val="00EF1DC2"/>
    <w:rsid w:val="00EF2171"/>
    <w:rsid w:val="00EF2D02"/>
    <w:rsid w:val="00EF39EF"/>
    <w:rsid w:val="00EF3F2F"/>
    <w:rsid w:val="00EF4310"/>
    <w:rsid w:val="00EF639A"/>
    <w:rsid w:val="00EF6ACD"/>
    <w:rsid w:val="00EF6F1E"/>
    <w:rsid w:val="00F0215A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47E1C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4F47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3C32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A2E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403CCE0A"/>
  <w15:chartTrackingRefBased/>
  <w15:docId w15:val="{173E0799-D347-4703-999A-6A0F50D8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35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1579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Will</cp:lastModifiedBy>
  <cp:revision>8</cp:revision>
  <cp:lastPrinted>2013-11-11T09:14:00Z</cp:lastPrinted>
  <dcterms:created xsi:type="dcterms:W3CDTF">2021-01-26T09:44:00Z</dcterms:created>
  <dcterms:modified xsi:type="dcterms:W3CDTF">2024-07-08T13:02:00Z</dcterms:modified>
</cp:coreProperties>
</file>